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4DCB5" w14:textId="77777777" w:rsidR="00494A02" w:rsidRPr="00494A02" w:rsidRDefault="00494A02" w:rsidP="00494A02">
      <w:pPr>
        <w:rPr>
          <w:b/>
          <w:bCs/>
        </w:rPr>
      </w:pPr>
      <w:r w:rsidRPr="00494A02">
        <w:rPr>
          <w:b/>
          <w:bCs/>
        </w:rPr>
        <w:t>REFUND &amp; CANCELLATION POLICY</w:t>
      </w:r>
    </w:p>
    <w:p w14:paraId="2AB3B737" w14:textId="03BA8B15" w:rsidR="00494A02" w:rsidRPr="00494A02" w:rsidRDefault="00494A02" w:rsidP="00494A02">
      <w:r w:rsidRPr="00494A02">
        <w:t xml:space="preserve">Last Updated: </w:t>
      </w:r>
      <w:r>
        <w:t>09:06:2026</w:t>
      </w:r>
    </w:p>
    <w:p w14:paraId="4B8879F1" w14:textId="77777777" w:rsidR="00494A02" w:rsidRPr="00494A02" w:rsidRDefault="00494A02" w:rsidP="00494A02">
      <w:pPr>
        <w:rPr>
          <w:b/>
          <w:bCs/>
        </w:rPr>
      </w:pPr>
      <w:r w:rsidRPr="00494A02">
        <w:rPr>
          <w:b/>
          <w:bCs/>
        </w:rPr>
        <w:t>General Policy</w:t>
      </w:r>
    </w:p>
    <w:p w14:paraId="4DBAFEE6" w14:textId="77777777" w:rsidR="00494A02" w:rsidRPr="00494A02" w:rsidRDefault="00494A02" w:rsidP="00494A02">
      <w:r w:rsidRPr="00494A02">
        <w:t xml:space="preserve">All payments made to </w:t>
      </w:r>
      <w:proofErr w:type="spellStart"/>
      <w:r w:rsidRPr="00494A02">
        <w:t>Regenovate</w:t>
      </w:r>
      <w:proofErr w:type="spellEnd"/>
      <w:r w:rsidRPr="00494A02">
        <w:t xml:space="preserve"> Enterprises </w:t>
      </w:r>
      <w:proofErr w:type="spellStart"/>
      <w:r w:rsidRPr="00494A02">
        <w:t>Pvt.</w:t>
      </w:r>
      <w:proofErr w:type="spellEnd"/>
      <w:r w:rsidRPr="00494A02">
        <w:t xml:space="preserve"> Ltd. are non-refundable unless there is a verified service failure directly attributable to the Company.</w:t>
      </w:r>
    </w:p>
    <w:p w14:paraId="19D18A0F" w14:textId="77777777" w:rsidR="00494A02" w:rsidRPr="00494A02" w:rsidRDefault="00494A02" w:rsidP="00494A02">
      <w:pPr>
        <w:rPr>
          <w:b/>
          <w:bCs/>
        </w:rPr>
      </w:pPr>
      <w:r w:rsidRPr="00494A02">
        <w:rPr>
          <w:b/>
          <w:bCs/>
        </w:rPr>
        <w:t>OnePass Membership</w:t>
      </w:r>
    </w:p>
    <w:p w14:paraId="16AA2663" w14:textId="77777777" w:rsidR="00494A02" w:rsidRPr="00494A02" w:rsidRDefault="00494A02" w:rsidP="00494A02">
      <w:r w:rsidRPr="00494A02">
        <w:t>The OnePass Membership Fee is non-refundable once:</w:t>
      </w:r>
    </w:p>
    <w:p w14:paraId="188F5BA4" w14:textId="77777777" w:rsidR="00494A02" w:rsidRPr="00494A02" w:rsidRDefault="00494A02" w:rsidP="00494A02">
      <w:pPr>
        <w:numPr>
          <w:ilvl w:val="0"/>
          <w:numId w:val="1"/>
        </w:numPr>
      </w:pPr>
      <w:r w:rsidRPr="00494A02">
        <w:t>Registration is completed</w:t>
      </w:r>
    </w:p>
    <w:p w14:paraId="4EBB547B" w14:textId="77777777" w:rsidR="00494A02" w:rsidRPr="00494A02" w:rsidRDefault="00494A02" w:rsidP="00494A02">
      <w:pPr>
        <w:numPr>
          <w:ilvl w:val="0"/>
          <w:numId w:val="1"/>
        </w:numPr>
      </w:pPr>
      <w:r w:rsidRPr="00494A02">
        <w:t>Membership ID is generated</w:t>
      </w:r>
    </w:p>
    <w:p w14:paraId="03A4CB7A" w14:textId="77777777" w:rsidR="00494A02" w:rsidRPr="00494A02" w:rsidRDefault="00494A02" w:rsidP="00494A02">
      <w:pPr>
        <w:numPr>
          <w:ilvl w:val="0"/>
          <w:numId w:val="1"/>
        </w:numPr>
      </w:pPr>
      <w:r w:rsidRPr="00494A02">
        <w:t>Access to membership benefits is provided</w:t>
      </w:r>
    </w:p>
    <w:p w14:paraId="641EC429" w14:textId="77777777" w:rsidR="00494A02" w:rsidRPr="00494A02" w:rsidRDefault="00494A02" w:rsidP="00494A02">
      <w:pPr>
        <w:rPr>
          <w:b/>
          <w:bCs/>
        </w:rPr>
      </w:pPr>
      <w:r w:rsidRPr="00494A02">
        <w:rPr>
          <w:b/>
          <w:bCs/>
        </w:rPr>
        <w:t>Third-Party Services</w:t>
      </w:r>
    </w:p>
    <w:p w14:paraId="0B58459E" w14:textId="77777777" w:rsidR="00494A02" w:rsidRPr="00494A02" w:rsidRDefault="00494A02" w:rsidP="00494A02">
      <w:r w:rsidRPr="00494A02">
        <w:t>Many services are delivered through independent third-party service providers.</w:t>
      </w:r>
    </w:p>
    <w:p w14:paraId="54738761" w14:textId="77777777" w:rsidR="00494A02" w:rsidRPr="00494A02" w:rsidRDefault="00494A02" w:rsidP="00494A02">
      <w:r w:rsidRPr="00494A02">
        <w:t>No refunds shall be provided for:</w:t>
      </w:r>
    </w:p>
    <w:p w14:paraId="6F1D6AEE" w14:textId="77777777" w:rsidR="00494A02" w:rsidRPr="00494A02" w:rsidRDefault="00494A02" w:rsidP="00494A02">
      <w:pPr>
        <w:numPr>
          <w:ilvl w:val="0"/>
          <w:numId w:val="2"/>
        </w:numPr>
      </w:pPr>
      <w:r w:rsidRPr="00494A02">
        <w:t>Service delays</w:t>
      </w:r>
    </w:p>
    <w:p w14:paraId="569C0C5E" w14:textId="77777777" w:rsidR="00494A02" w:rsidRPr="00494A02" w:rsidRDefault="00494A02" w:rsidP="00494A02">
      <w:pPr>
        <w:numPr>
          <w:ilvl w:val="0"/>
          <w:numId w:val="2"/>
        </w:numPr>
      </w:pPr>
      <w:r w:rsidRPr="00494A02">
        <w:t>Government rejections</w:t>
      </w:r>
    </w:p>
    <w:p w14:paraId="3B935F2B" w14:textId="77777777" w:rsidR="00494A02" w:rsidRPr="00494A02" w:rsidRDefault="00494A02" w:rsidP="00494A02">
      <w:pPr>
        <w:numPr>
          <w:ilvl w:val="0"/>
          <w:numId w:val="2"/>
        </w:numPr>
      </w:pPr>
      <w:r w:rsidRPr="00494A02">
        <w:t>Application rejections</w:t>
      </w:r>
    </w:p>
    <w:p w14:paraId="1FB6D97A" w14:textId="77777777" w:rsidR="00494A02" w:rsidRPr="00494A02" w:rsidRDefault="00494A02" w:rsidP="00494A02">
      <w:pPr>
        <w:numPr>
          <w:ilvl w:val="0"/>
          <w:numId w:val="2"/>
        </w:numPr>
      </w:pPr>
      <w:r w:rsidRPr="00494A02">
        <w:t>Certification failures</w:t>
      </w:r>
    </w:p>
    <w:p w14:paraId="44C1E387" w14:textId="77777777" w:rsidR="00494A02" w:rsidRPr="00494A02" w:rsidRDefault="00494A02" w:rsidP="00494A02">
      <w:pPr>
        <w:numPr>
          <w:ilvl w:val="0"/>
          <w:numId w:val="2"/>
        </w:numPr>
      </w:pPr>
      <w:r w:rsidRPr="00494A02">
        <w:t>Candidate non-selection</w:t>
      </w:r>
    </w:p>
    <w:p w14:paraId="5D429373" w14:textId="77777777" w:rsidR="00494A02" w:rsidRPr="00494A02" w:rsidRDefault="00494A02" w:rsidP="00494A02">
      <w:pPr>
        <w:numPr>
          <w:ilvl w:val="0"/>
          <w:numId w:val="2"/>
        </w:numPr>
      </w:pPr>
      <w:r w:rsidRPr="00494A02">
        <w:t>Regulatory decisions</w:t>
      </w:r>
    </w:p>
    <w:p w14:paraId="5E1F81B6" w14:textId="77777777" w:rsidR="00494A02" w:rsidRPr="00494A02" w:rsidRDefault="00494A02" w:rsidP="00494A02">
      <w:pPr>
        <w:numPr>
          <w:ilvl w:val="0"/>
          <w:numId w:val="2"/>
        </w:numPr>
      </w:pPr>
      <w:r w:rsidRPr="00494A02">
        <w:t>Customer inactivity</w:t>
      </w:r>
    </w:p>
    <w:p w14:paraId="79C00246" w14:textId="77777777" w:rsidR="00494A02" w:rsidRPr="00494A02" w:rsidRDefault="00494A02" w:rsidP="00494A02">
      <w:pPr>
        <w:numPr>
          <w:ilvl w:val="0"/>
          <w:numId w:val="2"/>
        </w:numPr>
      </w:pPr>
      <w:r w:rsidRPr="00494A02">
        <w:t>Third-party service issues</w:t>
      </w:r>
    </w:p>
    <w:p w14:paraId="56242B7E" w14:textId="77777777" w:rsidR="00494A02" w:rsidRPr="00494A02" w:rsidRDefault="00494A02" w:rsidP="00494A02">
      <w:pPr>
        <w:rPr>
          <w:b/>
          <w:bCs/>
        </w:rPr>
      </w:pPr>
      <w:r w:rsidRPr="00494A02">
        <w:rPr>
          <w:b/>
          <w:bCs/>
        </w:rPr>
        <w:t>Courier Services</w:t>
      </w:r>
    </w:p>
    <w:p w14:paraId="44A5688D" w14:textId="77777777" w:rsidR="00494A02" w:rsidRPr="00494A02" w:rsidRDefault="00494A02" w:rsidP="00494A02">
      <w:r w:rsidRPr="00494A02">
        <w:t>Courier wallet recharges, shipping plans, and related charges are non-refundable.</w:t>
      </w:r>
    </w:p>
    <w:p w14:paraId="18A8B2A8" w14:textId="77777777" w:rsidR="00494A02" w:rsidRPr="00494A02" w:rsidRDefault="00494A02" w:rsidP="00494A02">
      <w:pPr>
        <w:rPr>
          <w:b/>
          <w:bCs/>
        </w:rPr>
      </w:pPr>
      <w:r w:rsidRPr="00494A02">
        <w:rPr>
          <w:b/>
          <w:bCs/>
        </w:rPr>
        <w:t>Printing Services</w:t>
      </w:r>
    </w:p>
    <w:p w14:paraId="1ADA8ACF" w14:textId="77777777" w:rsidR="00494A02" w:rsidRPr="00494A02" w:rsidRDefault="00494A02" w:rsidP="00494A02">
      <w:r w:rsidRPr="00494A02">
        <w:t>Orders that have entered production, printing, processing, or dispatch stages cannot be cancelled or refunded.</w:t>
      </w:r>
    </w:p>
    <w:p w14:paraId="4D0BEE61" w14:textId="77777777" w:rsidR="00494A02" w:rsidRPr="00494A02" w:rsidRDefault="00494A02" w:rsidP="00494A02">
      <w:pPr>
        <w:rPr>
          <w:b/>
          <w:bCs/>
        </w:rPr>
      </w:pPr>
      <w:r w:rsidRPr="00494A02">
        <w:rPr>
          <w:b/>
          <w:bCs/>
        </w:rPr>
        <w:t>Digital &amp; Certification Services</w:t>
      </w:r>
    </w:p>
    <w:p w14:paraId="5DC4EE81" w14:textId="77777777" w:rsidR="00494A02" w:rsidRPr="00494A02" w:rsidRDefault="00494A02" w:rsidP="00494A02">
      <w:r w:rsidRPr="00494A02">
        <w:t>Digital services, certification programs, consultations, and training programs are non-refundable once activated or commenced.</w:t>
      </w:r>
    </w:p>
    <w:p w14:paraId="66FEC0F3" w14:textId="77777777" w:rsidR="00494A02" w:rsidRPr="00494A02" w:rsidRDefault="00494A02" w:rsidP="00494A02">
      <w:pPr>
        <w:rPr>
          <w:b/>
          <w:bCs/>
        </w:rPr>
      </w:pPr>
      <w:r w:rsidRPr="00494A02">
        <w:rPr>
          <w:b/>
          <w:bCs/>
        </w:rPr>
        <w:lastRenderedPageBreak/>
        <w:t>Cancellation Requests</w:t>
      </w:r>
    </w:p>
    <w:p w14:paraId="563D0E4E" w14:textId="77777777" w:rsidR="00494A02" w:rsidRPr="00494A02" w:rsidRDefault="00494A02" w:rsidP="00494A02">
      <w:r w:rsidRPr="00494A02">
        <w:t>Cancellation requests may be considered only before service initiation and are subject to management approval.</w:t>
      </w:r>
    </w:p>
    <w:p w14:paraId="7F5AB2FA" w14:textId="77777777" w:rsidR="00494A02" w:rsidRPr="00494A02" w:rsidRDefault="00494A02" w:rsidP="00494A02">
      <w:pPr>
        <w:rPr>
          <w:b/>
          <w:bCs/>
        </w:rPr>
      </w:pPr>
      <w:r w:rsidRPr="00494A02">
        <w:rPr>
          <w:b/>
          <w:bCs/>
        </w:rPr>
        <w:t>Company Discretion</w:t>
      </w:r>
    </w:p>
    <w:p w14:paraId="55912F8F" w14:textId="77777777" w:rsidR="00494A02" w:rsidRPr="00494A02" w:rsidRDefault="00494A02" w:rsidP="00494A02">
      <w:r w:rsidRPr="00494A02">
        <w:t xml:space="preserve">The final decision regarding any refund or cancellation request shall rest solely with </w:t>
      </w:r>
      <w:proofErr w:type="spellStart"/>
      <w:r w:rsidRPr="00494A02">
        <w:t>Regenovate</w:t>
      </w:r>
      <w:proofErr w:type="spellEnd"/>
      <w:r w:rsidRPr="00494A02">
        <w:t xml:space="preserve"> Enterprises </w:t>
      </w:r>
      <w:proofErr w:type="spellStart"/>
      <w:r w:rsidRPr="00494A02">
        <w:t>Pvt.</w:t>
      </w:r>
      <w:proofErr w:type="spellEnd"/>
      <w:r w:rsidRPr="00494A02">
        <w:t xml:space="preserve"> Ltd.</w:t>
      </w:r>
    </w:p>
    <w:p w14:paraId="7AD403CA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B005D" w14:textId="77777777" w:rsidR="00A53B18" w:rsidRDefault="00A53B18" w:rsidP="00494A02">
      <w:pPr>
        <w:spacing w:after="0" w:line="240" w:lineRule="auto"/>
      </w:pPr>
      <w:r>
        <w:separator/>
      </w:r>
    </w:p>
  </w:endnote>
  <w:endnote w:type="continuationSeparator" w:id="0">
    <w:p w14:paraId="5E3AE36B" w14:textId="77777777" w:rsidR="00A53B18" w:rsidRDefault="00A53B18" w:rsidP="00494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08C39" w14:textId="77777777" w:rsidR="00A53B18" w:rsidRDefault="00A53B18" w:rsidP="00494A02">
      <w:pPr>
        <w:spacing w:after="0" w:line="240" w:lineRule="auto"/>
      </w:pPr>
      <w:r>
        <w:separator/>
      </w:r>
    </w:p>
  </w:footnote>
  <w:footnote w:type="continuationSeparator" w:id="0">
    <w:p w14:paraId="29E5CB3D" w14:textId="77777777" w:rsidR="00A53B18" w:rsidRDefault="00A53B18" w:rsidP="00494A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907D96"/>
    <w:multiLevelType w:val="multilevel"/>
    <w:tmpl w:val="799A9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3E0130"/>
    <w:multiLevelType w:val="multilevel"/>
    <w:tmpl w:val="77DCB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9185612">
    <w:abstractNumId w:val="0"/>
  </w:num>
  <w:num w:numId="2" w16cid:durableId="1060709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9A4"/>
    <w:rsid w:val="00494A02"/>
    <w:rsid w:val="00593DCD"/>
    <w:rsid w:val="00702C6C"/>
    <w:rsid w:val="00A119A4"/>
    <w:rsid w:val="00A53B18"/>
    <w:rsid w:val="00DB3838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56A41"/>
  <w15:chartTrackingRefBased/>
  <w15:docId w15:val="{A2F441BF-A6BF-4A66-AF4D-281A49467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19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9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9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9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9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9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9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9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9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9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9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9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9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9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9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9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9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9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9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19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9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19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9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19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9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19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9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9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9A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94A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A02"/>
  </w:style>
  <w:style w:type="paragraph" w:styleId="Footer">
    <w:name w:val="footer"/>
    <w:basedOn w:val="Normal"/>
    <w:link w:val="FooterChar"/>
    <w:uiPriority w:val="99"/>
    <w:unhideWhenUsed/>
    <w:rsid w:val="00494A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4A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2026-06-09T10:02:00Z</dcterms:created>
  <dcterms:modified xsi:type="dcterms:W3CDTF">2026-06-09T10:02:00Z</dcterms:modified>
</cp:coreProperties>
</file>